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FDC3F" w14:textId="77777777" w:rsidR="00C50EC0" w:rsidRPr="00DF089D" w:rsidRDefault="00C50EC0" w:rsidP="00C50EC0">
      <w:pPr>
        <w:pStyle w:val="Default"/>
        <w:rPr>
          <w:rFonts w:asciiTheme="minorHAnsi" w:hAnsiTheme="minorHAnsi" w:cs="Arial"/>
          <w:i/>
          <w:iCs/>
          <w:color w:val="auto"/>
          <w:sz w:val="22"/>
          <w:szCs w:val="22"/>
        </w:rPr>
      </w:pPr>
    </w:p>
    <w:p w14:paraId="337180AD" w14:textId="2415D311" w:rsidR="006306BF" w:rsidRDefault="00B42B48" w:rsidP="00DF089D">
      <w:pPr>
        <w:widowControl w:val="0"/>
        <w:autoSpaceDE w:val="0"/>
        <w:autoSpaceDN w:val="0"/>
        <w:adjustRightInd w:val="0"/>
        <w:jc w:val="center"/>
        <w:rPr>
          <w:rFonts w:asciiTheme="minorHAnsi" w:hAnsiTheme="minorHAnsi"/>
          <w:i/>
        </w:rPr>
      </w:pPr>
      <w:r>
        <w:rPr>
          <w:rFonts w:asciiTheme="minorHAnsi" w:hAnsiTheme="minorHAnsi"/>
          <w:i/>
        </w:rPr>
        <w:t xml:space="preserve">For </w:t>
      </w:r>
      <w:r w:rsidR="006306BF" w:rsidRPr="00DF089D">
        <w:rPr>
          <w:rFonts w:asciiTheme="minorHAnsi" w:hAnsiTheme="minorHAnsi"/>
          <w:i/>
        </w:rPr>
        <w:t xml:space="preserve">Immediate Release </w:t>
      </w:r>
    </w:p>
    <w:p w14:paraId="04F4465F" w14:textId="072F627A" w:rsidR="00245999" w:rsidRPr="000C29A8" w:rsidRDefault="00443B16" w:rsidP="00DF089D">
      <w:pPr>
        <w:widowControl w:val="0"/>
        <w:autoSpaceDE w:val="0"/>
        <w:autoSpaceDN w:val="0"/>
        <w:adjustRightInd w:val="0"/>
        <w:jc w:val="center"/>
        <w:rPr>
          <w:rFonts w:asciiTheme="minorHAnsi" w:hAnsiTheme="minorHAnsi"/>
          <w:b/>
        </w:rPr>
      </w:pPr>
      <w:r w:rsidRPr="000C29A8">
        <w:rPr>
          <w:rFonts w:asciiTheme="minorHAnsi" w:hAnsiTheme="minorHAnsi"/>
          <w:b/>
        </w:rPr>
        <w:t>KYC’s</w:t>
      </w:r>
      <w:r w:rsidR="00245999" w:rsidRPr="000C29A8">
        <w:rPr>
          <w:rFonts w:asciiTheme="minorHAnsi" w:hAnsiTheme="minorHAnsi"/>
          <w:b/>
        </w:rPr>
        <w:t xml:space="preserve"> Annual Breakfast</w:t>
      </w:r>
      <w:r w:rsidR="00255600" w:rsidRPr="000C29A8">
        <w:rPr>
          <w:rFonts w:asciiTheme="minorHAnsi" w:hAnsiTheme="minorHAnsi"/>
          <w:b/>
        </w:rPr>
        <w:t xml:space="preserve"> </w:t>
      </w:r>
      <w:r w:rsidR="000C29A8" w:rsidRPr="000C29A8">
        <w:rPr>
          <w:rFonts w:asciiTheme="minorHAnsi" w:hAnsiTheme="minorHAnsi"/>
          <w:b/>
        </w:rPr>
        <w:t>with a New Twist</w:t>
      </w:r>
    </w:p>
    <w:p w14:paraId="1D585959" w14:textId="77777777" w:rsidR="000C29A8" w:rsidRPr="000C29A8" w:rsidRDefault="000C29A8" w:rsidP="00741720">
      <w:pPr>
        <w:widowControl w:val="0"/>
        <w:autoSpaceDE w:val="0"/>
        <w:autoSpaceDN w:val="0"/>
        <w:adjustRightInd w:val="0"/>
        <w:rPr>
          <w:rFonts w:asciiTheme="minorHAnsi" w:hAnsiTheme="minorHAnsi"/>
          <w:b/>
        </w:rPr>
      </w:pPr>
    </w:p>
    <w:p w14:paraId="1537B855" w14:textId="5BE46A28" w:rsidR="00255600" w:rsidRDefault="000C29A8" w:rsidP="00741720">
      <w:pPr>
        <w:widowControl w:val="0"/>
        <w:autoSpaceDE w:val="0"/>
        <w:autoSpaceDN w:val="0"/>
        <w:adjustRightInd w:val="0"/>
        <w:rPr>
          <w:rFonts w:asciiTheme="minorHAnsi" w:hAnsiTheme="minorHAnsi"/>
        </w:rPr>
      </w:pPr>
      <w:r>
        <w:rPr>
          <w:rFonts w:asciiTheme="minorHAnsi" w:hAnsiTheme="minorHAnsi"/>
        </w:rPr>
        <w:t>On Sunday, June 2</w:t>
      </w:r>
      <w:r w:rsidRPr="000C29A8">
        <w:rPr>
          <w:rFonts w:asciiTheme="minorHAnsi" w:hAnsiTheme="minorHAnsi"/>
          <w:vertAlign w:val="superscript"/>
        </w:rPr>
        <w:t>nd</w:t>
      </w:r>
      <w:r>
        <w:rPr>
          <w:rFonts w:asciiTheme="minorHAnsi" w:hAnsiTheme="minorHAnsi"/>
        </w:rPr>
        <w:t xml:space="preserve"> </w:t>
      </w:r>
      <w:r w:rsidR="00255600">
        <w:rPr>
          <w:rFonts w:asciiTheme="minorHAnsi" w:hAnsiTheme="minorHAnsi"/>
        </w:rPr>
        <w:t xml:space="preserve">the Kemptville Youth Centre (KYC) </w:t>
      </w:r>
      <w:r>
        <w:rPr>
          <w:rFonts w:asciiTheme="minorHAnsi" w:hAnsiTheme="minorHAnsi"/>
        </w:rPr>
        <w:t xml:space="preserve">and the Rotary Club of Kemptville will partner to host the first in a series of </w:t>
      </w:r>
      <w:r>
        <w:rPr>
          <w:rFonts w:asciiTheme="minorHAnsi" w:hAnsiTheme="minorHAnsi"/>
          <w:i/>
        </w:rPr>
        <w:t xml:space="preserve">Pancakes in the Parking Lot </w:t>
      </w:r>
      <w:r>
        <w:rPr>
          <w:rFonts w:asciiTheme="minorHAnsi" w:hAnsiTheme="minorHAnsi"/>
        </w:rPr>
        <w:t>b</w:t>
      </w:r>
      <w:r w:rsidR="00255600">
        <w:rPr>
          <w:rFonts w:asciiTheme="minorHAnsi" w:hAnsiTheme="minorHAnsi"/>
        </w:rPr>
        <w:t>reakfast</w:t>
      </w:r>
      <w:r>
        <w:rPr>
          <w:rFonts w:asciiTheme="minorHAnsi" w:hAnsiTheme="minorHAnsi"/>
        </w:rPr>
        <w:t>s</w:t>
      </w:r>
      <w:r w:rsidR="00255600">
        <w:rPr>
          <w:rFonts w:asciiTheme="minorHAnsi" w:hAnsiTheme="minorHAnsi"/>
        </w:rPr>
        <w:t xml:space="preserve"> </w:t>
      </w:r>
      <w:r>
        <w:rPr>
          <w:rFonts w:asciiTheme="minorHAnsi" w:hAnsiTheme="minorHAnsi"/>
        </w:rPr>
        <w:t>at B&amp;H Grocers adjacent to the Farmers Market.  This</w:t>
      </w:r>
      <w:r w:rsidR="00255600">
        <w:rPr>
          <w:rFonts w:asciiTheme="minorHAnsi" w:hAnsiTheme="minorHAnsi"/>
        </w:rPr>
        <w:t xml:space="preserve"> fundraiser is to help KYC raise money to pay for their annual insurance costs.</w:t>
      </w:r>
    </w:p>
    <w:p w14:paraId="4C61CA4F" w14:textId="77777777" w:rsidR="00255600" w:rsidRDefault="00255600" w:rsidP="00741720">
      <w:pPr>
        <w:widowControl w:val="0"/>
        <w:autoSpaceDE w:val="0"/>
        <w:autoSpaceDN w:val="0"/>
        <w:adjustRightInd w:val="0"/>
        <w:rPr>
          <w:rFonts w:asciiTheme="minorHAnsi" w:hAnsiTheme="minorHAnsi"/>
        </w:rPr>
      </w:pPr>
    </w:p>
    <w:p w14:paraId="5662B692" w14:textId="11EA0A91" w:rsidR="00F54B17" w:rsidRDefault="000C29A8" w:rsidP="00741720">
      <w:pPr>
        <w:widowControl w:val="0"/>
        <w:autoSpaceDE w:val="0"/>
        <w:autoSpaceDN w:val="0"/>
        <w:adjustRightInd w:val="0"/>
        <w:rPr>
          <w:rFonts w:asciiTheme="minorHAnsi" w:hAnsiTheme="minorHAnsi"/>
        </w:rPr>
      </w:pPr>
      <w:r>
        <w:rPr>
          <w:rFonts w:asciiTheme="minorHAnsi" w:hAnsiTheme="minorHAnsi"/>
        </w:rPr>
        <w:t>The local Rotary Club</w:t>
      </w:r>
      <w:r w:rsidR="002A48FD">
        <w:rPr>
          <w:rFonts w:asciiTheme="minorHAnsi" w:hAnsiTheme="minorHAnsi"/>
        </w:rPr>
        <w:t>, well known for their</w:t>
      </w:r>
      <w:r>
        <w:rPr>
          <w:rFonts w:asciiTheme="minorHAnsi" w:hAnsiTheme="minorHAnsi"/>
        </w:rPr>
        <w:t xml:space="preserve"> BBQs and community </w:t>
      </w:r>
      <w:r w:rsidR="008D3128">
        <w:rPr>
          <w:rFonts w:asciiTheme="minorHAnsi" w:hAnsiTheme="minorHAnsi"/>
        </w:rPr>
        <w:t>service will</w:t>
      </w:r>
      <w:r w:rsidR="002A48FD">
        <w:rPr>
          <w:rFonts w:asciiTheme="minorHAnsi" w:hAnsiTheme="minorHAnsi"/>
        </w:rPr>
        <w:t xml:space="preserve"> be volunteering their time </w:t>
      </w:r>
      <w:r>
        <w:rPr>
          <w:rFonts w:asciiTheme="minorHAnsi" w:hAnsiTheme="minorHAnsi"/>
        </w:rPr>
        <w:t>working with youth</w:t>
      </w:r>
      <w:r w:rsidR="002A48FD">
        <w:rPr>
          <w:rFonts w:asciiTheme="minorHAnsi" w:hAnsiTheme="minorHAnsi"/>
        </w:rPr>
        <w:t xml:space="preserve"> to create a breakfast feast to serve to the community between </w:t>
      </w:r>
      <w:r>
        <w:rPr>
          <w:rFonts w:asciiTheme="minorHAnsi" w:hAnsiTheme="minorHAnsi"/>
        </w:rPr>
        <w:t>for 10:30 am to 1:00 pm</w:t>
      </w:r>
      <w:r w:rsidR="002A48FD">
        <w:rPr>
          <w:rFonts w:asciiTheme="minorHAnsi" w:hAnsiTheme="minorHAnsi"/>
        </w:rPr>
        <w:t>.</w:t>
      </w:r>
      <w:r>
        <w:rPr>
          <w:rFonts w:asciiTheme="minorHAnsi" w:hAnsiTheme="minorHAnsi"/>
        </w:rPr>
        <w:t xml:space="preserve">  Cost for this delightful meal of pancakes, sausag</w:t>
      </w:r>
      <w:r w:rsidR="00163EA1">
        <w:rPr>
          <w:rFonts w:asciiTheme="minorHAnsi" w:hAnsiTheme="minorHAnsi"/>
        </w:rPr>
        <w:t>es, fruit, juice, coffee or tea</w:t>
      </w:r>
      <w:r>
        <w:rPr>
          <w:rFonts w:asciiTheme="minorHAnsi" w:hAnsiTheme="minorHAnsi"/>
        </w:rPr>
        <w:t xml:space="preserve"> is $</w:t>
      </w:r>
      <w:r w:rsidR="009F31BC">
        <w:rPr>
          <w:rFonts w:asciiTheme="minorHAnsi" w:hAnsiTheme="minorHAnsi"/>
        </w:rPr>
        <w:t>6.00</w:t>
      </w:r>
      <w:r>
        <w:rPr>
          <w:rFonts w:asciiTheme="minorHAnsi" w:hAnsiTheme="minorHAnsi"/>
        </w:rPr>
        <w:t xml:space="preserve"> for adults and $3</w:t>
      </w:r>
      <w:r w:rsidR="009F31BC">
        <w:rPr>
          <w:rFonts w:asciiTheme="minorHAnsi" w:hAnsiTheme="minorHAnsi"/>
        </w:rPr>
        <w:t>.00</w:t>
      </w:r>
      <w:bookmarkStart w:id="0" w:name="_GoBack"/>
      <w:bookmarkEnd w:id="0"/>
      <w:r>
        <w:rPr>
          <w:rFonts w:asciiTheme="minorHAnsi" w:hAnsiTheme="minorHAnsi"/>
        </w:rPr>
        <w:t xml:space="preserve"> for children under 5 years old.</w:t>
      </w:r>
    </w:p>
    <w:p w14:paraId="228F8055" w14:textId="2402E0D3" w:rsidR="006306BF" w:rsidRDefault="002A48FD" w:rsidP="00741720">
      <w:pPr>
        <w:widowControl w:val="0"/>
        <w:autoSpaceDE w:val="0"/>
        <w:autoSpaceDN w:val="0"/>
        <w:adjustRightInd w:val="0"/>
        <w:rPr>
          <w:rFonts w:asciiTheme="minorHAnsi" w:hAnsiTheme="minorHAnsi"/>
        </w:rPr>
      </w:pPr>
      <w:r>
        <w:rPr>
          <w:rFonts w:asciiTheme="minorHAnsi" w:hAnsiTheme="minorHAnsi"/>
        </w:rPr>
        <w:t xml:space="preserve"> </w:t>
      </w:r>
    </w:p>
    <w:p w14:paraId="197D1D0A" w14:textId="75FBAC39" w:rsidR="002A48FD" w:rsidRDefault="000C29A8" w:rsidP="00741720">
      <w:pPr>
        <w:widowControl w:val="0"/>
        <w:autoSpaceDE w:val="0"/>
        <w:autoSpaceDN w:val="0"/>
        <w:adjustRightInd w:val="0"/>
        <w:rPr>
          <w:rFonts w:asciiTheme="minorHAnsi" w:hAnsiTheme="minorHAnsi"/>
        </w:rPr>
      </w:pPr>
      <w:r>
        <w:rPr>
          <w:rFonts w:asciiTheme="minorHAnsi" w:hAnsiTheme="minorHAnsi"/>
        </w:rPr>
        <w:t>Subsequent serving dates will occur on July 7</w:t>
      </w:r>
      <w:r w:rsidRPr="000C29A8">
        <w:rPr>
          <w:rFonts w:asciiTheme="minorHAnsi" w:hAnsiTheme="minorHAnsi"/>
          <w:vertAlign w:val="superscript"/>
        </w:rPr>
        <w:t>th</w:t>
      </w:r>
      <w:r>
        <w:rPr>
          <w:rFonts w:asciiTheme="minorHAnsi" w:hAnsiTheme="minorHAnsi"/>
        </w:rPr>
        <w:t>, August 11</w:t>
      </w:r>
      <w:r w:rsidRPr="000C29A8">
        <w:rPr>
          <w:rFonts w:asciiTheme="minorHAnsi" w:hAnsiTheme="minorHAnsi"/>
          <w:vertAlign w:val="superscript"/>
        </w:rPr>
        <w:t>th</w:t>
      </w:r>
      <w:r>
        <w:rPr>
          <w:rFonts w:asciiTheme="minorHAnsi" w:hAnsiTheme="minorHAnsi"/>
        </w:rPr>
        <w:t>, September 8</w:t>
      </w:r>
      <w:r w:rsidRPr="000C29A8">
        <w:rPr>
          <w:rFonts w:asciiTheme="minorHAnsi" w:hAnsiTheme="minorHAnsi"/>
          <w:vertAlign w:val="superscript"/>
        </w:rPr>
        <w:t>th</w:t>
      </w:r>
      <w:r>
        <w:rPr>
          <w:rFonts w:asciiTheme="minorHAnsi" w:hAnsiTheme="minorHAnsi"/>
        </w:rPr>
        <w:t xml:space="preserve"> and October 12</w:t>
      </w:r>
      <w:r w:rsidRPr="000C29A8">
        <w:rPr>
          <w:rFonts w:asciiTheme="minorHAnsi" w:hAnsiTheme="minorHAnsi"/>
          <w:vertAlign w:val="superscript"/>
        </w:rPr>
        <w:t>th</w:t>
      </w:r>
      <w:r>
        <w:rPr>
          <w:rFonts w:asciiTheme="minorHAnsi" w:hAnsiTheme="minorHAnsi"/>
        </w:rPr>
        <w:t xml:space="preserve">.   Please come out and support our local youth.  </w:t>
      </w:r>
      <w:r w:rsidR="00255600">
        <w:rPr>
          <w:rFonts w:asciiTheme="minorHAnsi" w:hAnsiTheme="minorHAnsi"/>
        </w:rPr>
        <w:t xml:space="preserve">We are currently looking for companies to sponsor this great event.  If you’re interested in getting your company name out to all our participants along with having your name associated with this great fundraising cause be sure to contact us directly as soon as possible.  Sponsor opportunities include Title Sponsor, Placemat Sponsors and Table Sponsors.  </w:t>
      </w:r>
    </w:p>
    <w:p w14:paraId="1C757B5D" w14:textId="77777777" w:rsidR="005555E4" w:rsidRDefault="005555E4" w:rsidP="00741720">
      <w:pPr>
        <w:widowControl w:val="0"/>
        <w:autoSpaceDE w:val="0"/>
        <w:autoSpaceDN w:val="0"/>
        <w:adjustRightInd w:val="0"/>
        <w:rPr>
          <w:rFonts w:asciiTheme="minorHAnsi" w:hAnsiTheme="minorHAnsi"/>
        </w:rPr>
      </w:pPr>
    </w:p>
    <w:p w14:paraId="5F3E35E0" w14:textId="77777777" w:rsidR="006306BF" w:rsidRPr="006306BF" w:rsidRDefault="006306BF" w:rsidP="006306BF">
      <w:pPr>
        <w:rPr>
          <w:rFonts w:asciiTheme="minorHAnsi" w:hAnsiTheme="minorHAnsi"/>
          <w:b/>
        </w:rPr>
      </w:pPr>
      <w:r w:rsidRPr="006306BF">
        <w:rPr>
          <w:rFonts w:asciiTheme="minorHAnsi" w:hAnsiTheme="minorHAnsi"/>
          <w:b/>
        </w:rPr>
        <w:t>About the Kemptville Youth Centre</w:t>
      </w:r>
    </w:p>
    <w:p w14:paraId="2E026A9B" w14:textId="410CFDCE" w:rsidR="006306BF" w:rsidRPr="006306BF" w:rsidRDefault="006306BF" w:rsidP="006306BF">
      <w:pPr>
        <w:rPr>
          <w:rFonts w:asciiTheme="minorHAnsi" w:hAnsiTheme="minorHAnsi"/>
        </w:rPr>
      </w:pPr>
      <w:r w:rsidRPr="006306BF">
        <w:rPr>
          <w:rFonts w:asciiTheme="minorHAnsi" w:hAnsiTheme="minorHAnsi"/>
        </w:rPr>
        <w:t xml:space="preserve">The Kemptville Youth Centre is a non-profit organization with a mission to engage youth in making positive life choices in a socially accepting environment to reach their full potential as responsible productive citizens. </w:t>
      </w:r>
      <w:r w:rsidR="009F4DC0">
        <w:rPr>
          <w:rFonts w:asciiTheme="minorHAnsi" w:hAnsiTheme="minorHAnsi"/>
        </w:rPr>
        <w:t>KYC</w:t>
      </w:r>
      <w:r w:rsidRPr="006306BF">
        <w:rPr>
          <w:rFonts w:asciiTheme="minorHAnsi" w:hAnsiTheme="minorHAnsi"/>
        </w:rPr>
        <w:t xml:space="preserve"> </w:t>
      </w:r>
      <w:r w:rsidR="00BF0B43">
        <w:rPr>
          <w:rFonts w:asciiTheme="minorHAnsi" w:hAnsiTheme="minorHAnsi"/>
        </w:rPr>
        <w:t xml:space="preserve">raises over $70,000 a year to support its programming costs with events such as this and community donations.  Find out how you can be a part today.  Call 613-258-5212.  </w:t>
      </w:r>
    </w:p>
    <w:p w14:paraId="42565CE1" w14:textId="1C527497" w:rsidR="006306BF" w:rsidRDefault="006306BF" w:rsidP="00DF089D">
      <w:pPr>
        <w:rPr>
          <w:rFonts w:asciiTheme="minorHAnsi" w:hAnsiTheme="minorHAnsi" w:cs="Helvetica Neue"/>
        </w:rPr>
      </w:pPr>
    </w:p>
    <w:p w14:paraId="784B6400" w14:textId="4E296479" w:rsidR="006306BF" w:rsidRPr="006306BF" w:rsidRDefault="006306BF" w:rsidP="00DF089D">
      <w:pPr>
        <w:rPr>
          <w:rFonts w:asciiTheme="minorHAnsi" w:hAnsiTheme="minorHAnsi" w:cs="Helvetica Neue"/>
        </w:rPr>
      </w:pPr>
      <w:r w:rsidRPr="006306BF">
        <w:rPr>
          <w:rFonts w:asciiTheme="minorHAnsi" w:hAnsiTheme="minorHAnsi" w:cs="Helvetica Neue"/>
        </w:rPr>
        <w:t>C</w:t>
      </w:r>
      <w:r>
        <w:rPr>
          <w:rFonts w:asciiTheme="minorHAnsi" w:hAnsiTheme="minorHAnsi" w:cs="Helvetica Neue"/>
        </w:rPr>
        <w:t>ontact</w:t>
      </w:r>
      <w:r w:rsidRPr="006306BF">
        <w:rPr>
          <w:rFonts w:asciiTheme="minorHAnsi" w:hAnsiTheme="minorHAnsi" w:cs="Helvetica Neue"/>
        </w:rPr>
        <w:t>:</w:t>
      </w:r>
    </w:p>
    <w:p w14:paraId="5A8810C2" w14:textId="0FFAAC5D" w:rsidR="006306BF" w:rsidRDefault="000C29A8" w:rsidP="00DF089D">
      <w:pPr>
        <w:rPr>
          <w:rFonts w:asciiTheme="minorHAnsi" w:hAnsiTheme="minorHAnsi" w:cs="Helvetica Neue"/>
        </w:rPr>
      </w:pPr>
      <w:r>
        <w:rPr>
          <w:rFonts w:asciiTheme="minorHAnsi" w:hAnsiTheme="minorHAnsi" w:cs="Helvetica Neue"/>
        </w:rPr>
        <w:t>Barb Tobin</w:t>
      </w:r>
      <w:r w:rsidR="00255600">
        <w:rPr>
          <w:rFonts w:asciiTheme="minorHAnsi" w:hAnsiTheme="minorHAnsi" w:cs="Helvetica Neue"/>
        </w:rPr>
        <w:t xml:space="preserve"> – Operations Manager</w:t>
      </w:r>
    </w:p>
    <w:p w14:paraId="2355BD5E" w14:textId="77777777" w:rsidR="006306BF" w:rsidRDefault="006306BF" w:rsidP="00DF089D">
      <w:pPr>
        <w:rPr>
          <w:rFonts w:asciiTheme="minorHAnsi" w:hAnsiTheme="minorHAnsi" w:cs="Helvetica Neue"/>
        </w:rPr>
      </w:pPr>
      <w:r>
        <w:rPr>
          <w:rFonts w:asciiTheme="minorHAnsi" w:hAnsiTheme="minorHAnsi" w:cs="Helvetica Neue"/>
        </w:rPr>
        <w:t>613-258-5212</w:t>
      </w:r>
    </w:p>
    <w:p w14:paraId="141F9484" w14:textId="77777777" w:rsidR="000C29A8" w:rsidRPr="000C29A8" w:rsidRDefault="000C29A8" w:rsidP="00DF089D">
      <w:pPr>
        <w:rPr>
          <w:rFonts w:asciiTheme="minorHAnsi" w:hAnsiTheme="minorHAnsi" w:cs="Helvetica Neue"/>
        </w:rPr>
      </w:pPr>
      <w:r>
        <w:rPr>
          <w:rFonts w:asciiTheme="minorHAnsi" w:hAnsiTheme="minorHAnsi" w:cs="Helvetica Neue"/>
        </w:rPr>
        <w:fldChar w:fldCharType="begin"/>
      </w:r>
      <w:r>
        <w:rPr>
          <w:rFonts w:asciiTheme="minorHAnsi" w:hAnsiTheme="minorHAnsi" w:cs="Helvetica Neue"/>
        </w:rPr>
        <w:instrText xml:space="preserve"> HYPERLINK "mailto:</w:instrText>
      </w:r>
      <w:r w:rsidRPr="000C29A8">
        <w:rPr>
          <w:rFonts w:asciiTheme="minorHAnsi" w:hAnsiTheme="minorHAnsi" w:cs="Helvetica Neue"/>
        </w:rPr>
        <w:instrText xml:space="preserve">manager@kyc.team </w:instrText>
      </w:r>
    </w:p>
    <w:p w14:paraId="1A914B6C" w14:textId="77777777" w:rsidR="000C29A8" w:rsidRPr="00A11592" w:rsidRDefault="000C29A8" w:rsidP="00DF089D">
      <w:pPr>
        <w:rPr>
          <w:rStyle w:val="Hyperlink"/>
          <w:rFonts w:asciiTheme="minorHAnsi" w:hAnsiTheme="minorHAnsi" w:cs="Helvetica Neue"/>
        </w:rPr>
      </w:pPr>
      <w:r>
        <w:rPr>
          <w:rFonts w:asciiTheme="minorHAnsi" w:hAnsiTheme="minorHAnsi" w:cs="Helvetica Neue"/>
        </w:rPr>
        <w:instrText xml:space="preserve">" </w:instrText>
      </w:r>
      <w:r>
        <w:rPr>
          <w:rFonts w:asciiTheme="minorHAnsi" w:hAnsiTheme="minorHAnsi" w:cs="Helvetica Neue"/>
        </w:rPr>
        <w:fldChar w:fldCharType="separate"/>
      </w:r>
      <w:r w:rsidRPr="00A11592">
        <w:rPr>
          <w:rStyle w:val="Hyperlink"/>
          <w:rFonts w:asciiTheme="minorHAnsi" w:hAnsiTheme="minorHAnsi" w:cs="Helvetica Neue"/>
        </w:rPr>
        <w:t xml:space="preserve">manager@kyc.team </w:t>
      </w:r>
    </w:p>
    <w:p w14:paraId="444DD0FF" w14:textId="53071BF1" w:rsidR="006306BF" w:rsidRDefault="000C29A8" w:rsidP="00DF089D">
      <w:pPr>
        <w:rPr>
          <w:rFonts w:asciiTheme="minorHAnsi" w:hAnsiTheme="minorHAnsi" w:cs="Helvetica Neue"/>
        </w:rPr>
      </w:pPr>
      <w:r>
        <w:rPr>
          <w:rFonts w:asciiTheme="minorHAnsi" w:hAnsiTheme="minorHAnsi" w:cs="Helvetica Neue"/>
        </w:rPr>
        <w:fldChar w:fldCharType="end"/>
      </w:r>
    </w:p>
    <w:p w14:paraId="2AF12DC4" w14:textId="4B7C5432" w:rsidR="0063357D" w:rsidRDefault="00F54B17" w:rsidP="00255600">
      <w:pPr>
        <w:jc w:val="center"/>
      </w:pPr>
      <w:r>
        <w:t>-30-</w:t>
      </w:r>
    </w:p>
    <w:p w14:paraId="09CEF262" w14:textId="4FC71098" w:rsidR="0093701E" w:rsidRPr="0093701E" w:rsidRDefault="0093701E" w:rsidP="0093701E">
      <w:pPr>
        <w:rPr>
          <w:rFonts w:asciiTheme="minorHAnsi" w:hAnsiTheme="minorHAnsi" w:cs="Helvetica Neue"/>
          <w:sz w:val="16"/>
          <w:szCs w:val="16"/>
        </w:rPr>
      </w:pPr>
      <w:proofErr w:type="spellStart"/>
      <w:r>
        <w:rPr>
          <w:sz w:val="16"/>
          <w:szCs w:val="16"/>
        </w:rPr>
        <w:t>p</w:t>
      </w:r>
      <w:r w:rsidRPr="0093701E">
        <w:rPr>
          <w:sz w:val="16"/>
          <w:szCs w:val="16"/>
        </w:rPr>
        <w:t>r#1</w:t>
      </w:r>
      <w:proofErr w:type="spellEnd"/>
      <w:r w:rsidRPr="0093701E">
        <w:rPr>
          <w:sz w:val="16"/>
          <w:szCs w:val="16"/>
        </w:rPr>
        <w:t xml:space="preserve"> June</w:t>
      </w:r>
      <w:r>
        <w:rPr>
          <w:sz w:val="16"/>
          <w:szCs w:val="16"/>
        </w:rPr>
        <w:t xml:space="preserve"> 2</w:t>
      </w:r>
    </w:p>
    <w:sectPr w:rsidR="0093701E" w:rsidRPr="0093701E" w:rsidSect="00DF089D">
      <w:headerReference w:type="even" r:id="rId7"/>
      <w:headerReference w:type="default" r:id="rId8"/>
      <w:footerReference w:type="default" r:id="rId9"/>
      <w:headerReference w:type="first" r:id="rId10"/>
      <w:pgSz w:w="12240" w:h="15840" w:code="1"/>
      <w:pgMar w:top="954" w:right="1325" w:bottom="899" w:left="1418"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1658B" w14:textId="77777777" w:rsidR="00295216" w:rsidRDefault="00295216">
      <w:r>
        <w:separator/>
      </w:r>
    </w:p>
  </w:endnote>
  <w:endnote w:type="continuationSeparator" w:id="0">
    <w:p w14:paraId="317D7206" w14:textId="77777777" w:rsidR="00295216" w:rsidRDefault="0029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ester">
    <w:altName w:val="Times New Roman"/>
    <w:charset w:val="00"/>
    <w:family w:val="auto"/>
    <w:pitch w:val="variable"/>
    <w:sig w:usb0="00000001" w:usb1="00000000" w:usb2="00000000" w:usb3="00000000" w:csb0="00000009"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80000067" w:usb1="00000000" w:usb2="00000000" w:usb3="00000000" w:csb0="00000001" w:csb1="00000000"/>
  </w:font>
  <w:font w:name="Berlin Sans FB Demi">
    <w:altName w:val="Candara"/>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22FE" w14:textId="77777777" w:rsidR="008865AF" w:rsidRPr="00BD4035" w:rsidRDefault="008865AF">
    <w:pPr>
      <w:pStyle w:val="Heading1"/>
      <w:rPr>
        <w:rFonts w:ascii="Calibri" w:hAnsi="Calibri"/>
        <w:b w:val="0"/>
        <w:color w:val="808080"/>
        <w:sz w:val="22"/>
        <w:szCs w:val="22"/>
      </w:rPr>
    </w:pPr>
    <w:r w:rsidRPr="00BD4035">
      <w:rPr>
        <w:rFonts w:ascii="Calibri" w:hAnsi="Calibri"/>
        <w:b w:val="0"/>
        <w:color w:val="808080"/>
        <w:sz w:val="22"/>
        <w:szCs w:val="22"/>
      </w:rPr>
      <w:t>______________________________________________________________________________________</w:t>
    </w:r>
  </w:p>
  <w:p w14:paraId="20DF3E92" w14:textId="77777777" w:rsidR="008865AF" w:rsidRPr="00BD4035" w:rsidRDefault="008865AF">
    <w:pPr>
      <w:pStyle w:val="Heading1"/>
      <w:rPr>
        <w:rFonts w:ascii="Calibri" w:hAnsi="Calibri"/>
        <w:b w:val="0"/>
        <w:color w:val="808080"/>
        <w:sz w:val="22"/>
        <w:szCs w:val="22"/>
      </w:rPr>
    </w:pPr>
    <w:r>
      <w:rPr>
        <w:noProof/>
        <w:lang w:val="en-CA" w:eastAsia="en-CA"/>
      </w:rPr>
      <w:drawing>
        <wp:anchor distT="0" distB="0" distL="114300" distR="114300" simplePos="0" relativeHeight="251659264" behindDoc="1" locked="0" layoutInCell="1" allowOverlap="1" wp14:anchorId="748DABEA" wp14:editId="7A09262B">
          <wp:simplePos x="0" y="0"/>
          <wp:positionH relativeFrom="column">
            <wp:posOffset>2646045</wp:posOffset>
          </wp:positionH>
          <wp:positionV relativeFrom="paragraph">
            <wp:posOffset>66675</wp:posOffset>
          </wp:positionV>
          <wp:extent cx="771525" cy="765175"/>
          <wp:effectExtent l="0" t="0" r="0" b="0"/>
          <wp:wrapNone/>
          <wp:docPr id="9" name="Picture 9" descr="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W"/>
                  <pic:cNvPicPr>
                    <a:picLocks noChangeAspect="1" noChangeArrowheads="1"/>
                  </pic:cNvPicPr>
                </pic:nvPicPr>
                <pic:blipFill>
                  <a:blip r:embed="rId1">
                    <a:lum bright="70000" contrast="-70000"/>
                    <a:grayscl/>
                    <a:extLst>
                      <a:ext uri="{28A0092B-C50C-407E-A947-70E740481C1C}">
                        <a14:useLocalDpi xmlns:a14="http://schemas.microsoft.com/office/drawing/2010/main" val="0"/>
                      </a:ext>
                    </a:extLst>
                  </a:blip>
                  <a:srcRect/>
                  <a:stretch>
                    <a:fillRect/>
                  </a:stretch>
                </pic:blipFill>
                <pic:spPr bwMode="auto">
                  <a:xfrm>
                    <a:off x="0" y="0"/>
                    <a:ext cx="77152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035">
      <w:rPr>
        <w:rFonts w:ascii="Calibri" w:hAnsi="Calibri"/>
        <w:b w:val="0"/>
        <w:color w:val="808080"/>
        <w:sz w:val="22"/>
        <w:szCs w:val="22"/>
      </w:rPr>
      <w:t>5 Oxford Street West, P.O. Box 1124, Kemptville, ON. K0G 1J</w:t>
    </w:r>
    <w:proofErr w:type="gramStart"/>
    <w:r w:rsidRPr="00BD4035">
      <w:rPr>
        <w:rFonts w:ascii="Calibri" w:hAnsi="Calibri"/>
        <w:b w:val="0"/>
        <w:color w:val="808080"/>
        <w:sz w:val="22"/>
        <w:szCs w:val="22"/>
      </w:rPr>
      <w:t xml:space="preserve">0,   </w:t>
    </w:r>
    <w:proofErr w:type="gramEnd"/>
    <w:r w:rsidRPr="00BD4035">
      <w:rPr>
        <w:rFonts w:ascii="Calibri" w:hAnsi="Calibri"/>
        <w:b w:val="0"/>
        <w:color w:val="808080"/>
        <w:sz w:val="22"/>
        <w:szCs w:val="22"/>
      </w:rPr>
      <w:t>Tel (613) 258-5212,   Fax (613) 258-9223</w:t>
    </w:r>
  </w:p>
  <w:p w14:paraId="2F7027C7" w14:textId="77777777" w:rsidR="008865AF" w:rsidRPr="00BD4035" w:rsidRDefault="00295216" w:rsidP="00134BB5">
    <w:pPr>
      <w:jc w:val="center"/>
      <w:rPr>
        <w:rFonts w:ascii="Calibri" w:hAnsi="Calibri"/>
        <w:color w:val="808080"/>
      </w:rPr>
    </w:pPr>
    <w:hyperlink r:id="rId2" w:history="1">
      <w:r w:rsidR="008865AF" w:rsidRPr="00BD4035">
        <w:rPr>
          <w:rStyle w:val="Hyperlink"/>
          <w:rFonts w:ascii="Calibri" w:hAnsi="Calibri"/>
          <w:color w:val="808080"/>
          <w:u w:val="none"/>
        </w:rPr>
        <w:t>www.kemptvilleyc.com</w:t>
      </w:r>
    </w:hyperlink>
  </w:p>
  <w:p w14:paraId="7CB2D4BB" w14:textId="77777777" w:rsidR="008865AF" w:rsidRPr="00BD4035" w:rsidRDefault="008865AF">
    <w:pPr>
      <w:pStyle w:val="Footer"/>
      <w:jc w:val="center"/>
      <w:rPr>
        <w:rFonts w:ascii="Calibri" w:hAnsi="Calibri"/>
        <w:color w:val="808080"/>
        <w:sz w:val="22"/>
        <w:szCs w:val="22"/>
      </w:rPr>
    </w:pPr>
    <w:r w:rsidRPr="00BD4035">
      <w:rPr>
        <w:rFonts w:ascii="Calibri" w:hAnsi="Calibri"/>
        <w:color w:val="808080"/>
        <w:sz w:val="22"/>
        <w:szCs w:val="22"/>
      </w:rPr>
      <w:t xml:space="preserve">Registered Charitable Number: </w:t>
    </w:r>
    <w:proofErr w:type="spellStart"/>
    <w:r w:rsidRPr="00BD4035">
      <w:rPr>
        <w:rFonts w:ascii="Calibri" w:hAnsi="Calibri"/>
        <w:color w:val="808080"/>
        <w:sz w:val="22"/>
        <w:szCs w:val="22"/>
      </w:rPr>
      <w:t>888300290RR0001</w:t>
    </w:r>
    <w:proofErr w:type="spellEnd"/>
  </w:p>
  <w:p w14:paraId="73980929" w14:textId="77777777" w:rsidR="008865AF" w:rsidRPr="00BD4035" w:rsidRDefault="008865AF">
    <w:pPr>
      <w:pStyle w:val="Footer"/>
      <w:rPr>
        <w:rFonts w:ascii="Calibri" w:hAnsi="Calibri"/>
        <w:i/>
        <w:color w:val="808080"/>
        <w:sz w:val="22"/>
        <w:szCs w:val="22"/>
      </w:rPr>
    </w:pPr>
    <w:r w:rsidRPr="00BD4035">
      <w:rPr>
        <w:rFonts w:ascii="Calibri" w:hAnsi="Calibri"/>
        <w:i/>
        <w:color w:val="808080"/>
        <w:sz w:val="22"/>
        <w:szCs w:val="22"/>
      </w:rPr>
      <w:tab/>
      <w:t xml:space="preserve">          A United Way Member Agency</w:t>
    </w:r>
  </w:p>
  <w:p w14:paraId="2AA45438" w14:textId="77777777" w:rsidR="008865AF" w:rsidRDefault="008865AF">
    <w:pPr>
      <w:pStyle w:val="Footer"/>
      <w:rPr>
        <w:rFonts w:ascii="Jester" w:hAnsi="Jester"/>
        <w:b/>
        <w:color w:val="0000F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5D024" w14:textId="77777777" w:rsidR="00295216" w:rsidRDefault="00295216">
      <w:r>
        <w:separator/>
      </w:r>
    </w:p>
  </w:footnote>
  <w:footnote w:type="continuationSeparator" w:id="0">
    <w:p w14:paraId="69E59BBC" w14:textId="77777777" w:rsidR="00295216" w:rsidRDefault="00295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7139" w14:textId="77777777" w:rsidR="008865AF" w:rsidRDefault="00295216">
    <w:pPr>
      <w:pStyle w:val="Header"/>
    </w:pPr>
    <w:r>
      <w:rPr>
        <w:noProof/>
        <w:lang w:val="en-CA" w:eastAsia="en-CA"/>
      </w:rPr>
      <w:pict w14:anchorId="5A03E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280147" o:spid="_x0000_s2052" type="#_x0000_t75" style="position:absolute;margin-left:0;margin-top:0;width:486pt;height:483.8pt;z-index:-251658240;mso-position-horizontal:center;mso-position-horizontal-relative:margin;mso-position-vertical:center;mso-position-vertical-relative:margin" o:allowincell="f">
          <v:imagedata r:id="rId1" o:title="U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9764" w14:textId="77777777" w:rsidR="008865AF" w:rsidRPr="00B74A52" w:rsidRDefault="008865AF">
    <w:pPr>
      <w:rPr>
        <w:rFonts w:ascii="Berlin Sans FB Demi" w:hAnsi="Berlin Sans FB Demi"/>
        <w:b/>
        <w:color w:val="0000FF"/>
        <w:sz w:val="20"/>
      </w:rPr>
    </w:pPr>
    <w:r>
      <w:rPr>
        <w:rFonts w:ascii="Berlin Sans FB Demi" w:hAnsi="Berlin Sans FB Demi"/>
        <w:noProof/>
        <w:sz w:val="60"/>
        <w:szCs w:val="60"/>
        <w:lang w:eastAsia="en-CA"/>
      </w:rPr>
      <mc:AlternateContent>
        <mc:Choice Requires="wps">
          <w:drawing>
            <wp:anchor distT="0" distB="0" distL="114300" distR="114300" simplePos="0" relativeHeight="251656192" behindDoc="0" locked="0" layoutInCell="1" allowOverlap="1" wp14:anchorId="62666AE5" wp14:editId="0E1FC9CE">
              <wp:simplePos x="0" y="0"/>
              <wp:positionH relativeFrom="column">
                <wp:posOffset>-267335</wp:posOffset>
              </wp:positionH>
              <wp:positionV relativeFrom="paragraph">
                <wp:posOffset>-262890</wp:posOffset>
              </wp:positionV>
              <wp:extent cx="1195705" cy="13169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316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14B7DF" w14:textId="77777777" w:rsidR="008865AF" w:rsidRDefault="008865AF">
                          <w:r>
                            <w:rPr>
                              <w:noProof/>
                              <w:lang w:eastAsia="en-CA"/>
                            </w:rPr>
                            <w:drawing>
                              <wp:inline distT="0" distB="0" distL="0" distR="0" wp14:anchorId="365F611B" wp14:editId="041D231A">
                                <wp:extent cx="1012190" cy="1346835"/>
                                <wp:effectExtent l="0" t="0" r="0" b="0"/>
                                <wp:docPr id="2" name="Picture 1" descr="KYC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C logo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34683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666AE5" id="_x0000_t202" coordsize="21600,21600" o:spt="202" path="m,l,21600r21600,l21600,xe">
              <v:stroke joinstyle="miter"/>
              <v:path gradientshapeok="t" o:connecttype="rect"/>
            </v:shapetype>
            <v:shape id="Text Box 2" o:spid="_x0000_s1026" type="#_x0000_t202" style="position:absolute;margin-left:-21.05pt;margin-top:-20.7pt;width:94.15pt;height:103.7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" stroked="f">
              <v:textbox>
                <w:txbxContent>
                  <w:p w14:paraId="3D14B7DF" w14:textId="77777777" w:rsidR="00741720" w:rsidRDefault="00741720">
                    <w:r>
                      <w:rPr>
                        <w:noProof/>
                        <w:lang w:eastAsia="en-CA"/>
                      </w:rPr>
                      <w:drawing>
                        <wp:inline distT="0" distB="0" distL="0" distR="0" wp14:anchorId="365F611B" wp14:editId="041D231A">
                          <wp:extent cx="1012190" cy="1346835"/>
                          <wp:effectExtent l="0" t="0" r="0" b="0"/>
                          <wp:docPr id="2" name="Picture 1" descr="KYC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YC logo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2190" cy="1346835"/>
                                  </a:xfrm>
                                  <a:prstGeom prst="rect">
                                    <a:avLst/>
                                  </a:prstGeom>
                                  <a:noFill/>
                                  <a:ln>
                                    <a:noFill/>
                                  </a:ln>
                                </pic:spPr>
                              </pic:pic>
                            </a:graphicData>
                          </a:graphic>
                        </wp:inline>
                      </w:drawing>
                    </w:r>
                  </w:p>
                </w:txbxContent>
              </v:textbox>
            </v:shape>
          </w:pict>
        </mc:Fallback>
      </mc:AlternateContent>
    </w:r>
    <w:r>
      <w:rPr>
        <w:rFonts w:ascii="Jester" w:hAnsi="Jester"/>
        <w:b/>
        <w:color w:val="0000FF"/>
        <w:sz w:val="68"/>
      </w:rPr>
      <w:t xml:space="preserve">     </w:t>
    </w:r>
  </w:p>
  <w:p w14:paraId="4645B7B0" w14:textId="77777777" w:rsidR="008865AF" w:rsidRPr="00134BB5" w:rsidRDefault="008865AF">
    <w:pPr>
      <w:pStyle w:val="Header"/>
      <w:tabs>
        <w:tab w:val="clear" w:pos="8640"/>
      </w:tabs>
      <w:ind w:right="-714"/>
      <w:jc w:val="center"/>
      <w:rPr>
        <w:rFonts w:ascii="Berlin Sans FB Demi" w:hAnsi="Berlin Sans FB Demi"/>
        <w:b/>
        <w:sz w:val="16"/>
      </w:rPr>
    </w:pPr>
    <w:r w:rsidRPr="00134BB5">
      <w:rPr>
        <w:rFonts w:ascii="Berlin Sans FB Demi" w:hAnsi="Berlin Sans FB Demi"/>
      </w:rPr>
      <w:t xml:space="preserve">       </w:t>
    </w:r>
  </w:p>
  <w:p w14:paraId="7BA4A530" w14:textId="77777777" w:rsidR="008865AF" w:rsidRPr="00BD4035" w:rsidRDefault="008865AF" w:rsidP="00134BB5">
    <w:pPr>
      <w:pStyle w:val="Heading2"/>
      <w:ind w:right="0"/>
      <w:jc w:val="center"/>
      <w:rPr>
        <w:rFonts w:ascii="Calibri" w:hAnsi="Calibri" w:cs="Calibri"/>
        <w:b w:val="0"/>
        <w:color w:val="404040"/>
        <w:sz w:val="60"/>
        <w:szCs w:val="60"/>
      </w:rPr>
    </w:pPr>
    <w:r>
      <w:rPr>
        <w:rFonts w:ascii="Calibri" w:hAnsi="Calibri" w:cs="Calibri"/>
        <w:color w:val="auto"/>
        <w:sz w:val="60"/>
        <w:szCs w:val="60"/>
      </w:rPr>
      <w:t xml:space="preserve">        </w:t>
    </w:r>
    <w:r w:rsidRPr="00BD4035">
      <w:rPr>
        <w:rFonts w:ascii="Calibri" w:hAnsi="Calibri" w:cs="Calibri"/>
        <w:b w:val="0"/>
        <w:color w:val="404040"/>
        <w:sz w:val="60"/>
        <w:szCs w:val="60"/>
      </w:rPr>
      <w:t>KEMPTVILLE YOUTH CENTRE</w:t>
    </w:r>
  </w:p>
  <w:p w14:paraId="766222DD" w14:textId="0799EB66" w:rsidR="008865AF" w:rsidRDefault="008865AF" w:rsidP="00BD4035">
    <w:pPr>
      <w:jc w:val="center"/>
      <w:rPr>
        <w:rFonts w:ascii="Calibri" w:hAnsi="Calibri" w:cs="Calibri"/>
        <w:color w:val="A6A6A6"/>
        <w:lang w:val="en-US" w:eastAsia="zh-CN"/>
      </w:rPr>
    </w:pPr>
    <w:r>
      <w:rPr>
        <w:rFonts w:ascii="Calibri" w:hAnsi="Calibri" w:cs="Calibri"/>
        <w:color w:val="A6A6A6"/>
        <w:lang w:val="en-US" w:eastAsia="zh-CN"/>
      </w:rPr>
      <w:t xml:space="preserve">                  ● ACCEPTING </w:t>
    </w:r>
    <w:r w:rsidRPr="00BD4035">
      <w:rPr>
        <w:rFonts w:ascii="Calibri" w:hAnsi="Calibri" w:cs="Calibri"/>
        <w:color w:val="A6A6A6"/>
        <w:lang w:val="en-US" w:eastAsia="zh-CN"/>
      </w:rPr>
      <w:t>● SUPPORTIVE ● UNIQUE ● ACCOUNTABLE ●</w:t>
    </w:r>
  </w:p>
  <w:p w14:paraId="2DE05F03" w14:textId="77777777" w:rsidR="008865AF" w:rsidRPr="00BD4035" w:rsidRDefault="008865AF" w:rsidP="00BD4035">
    <w:pPr>
      <w:jc w:val="center"/>
      <w:rPr>
        <w:rFonts w:ascii="Calibri" w:hAnsi="Calibri" w:cs="Calibri"/>
        <w:color w:val="A6A6A6"/>
        <w:lang w:val="en-US" w:eastAsia="zh-CN"/>
      </w:rPr>
    </w:pPr>
  </w:p>
  <w:p w14:paraId="13A9D121" w14:textId="77777777" w:rsidR="008865AF" w:rsidRDefault="008865AF">
    <w:pPr>
      <w:pStyle w:val="Header"/>
      <w:tabs>
        <w:tab w:val="clear" w:pos="8640"/>
      </w:tabs>
      <w:ind w:right="-714"/>
      <w:rPr>
        <w:noProof/>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674E" w14:textId="77777777" w:rsidR="008865AF" w:rsidRDefault="00295216">
    <w:pPr>
      <w:pStyle w:val="Header"/>
    </w:pPr>
    <w:r>
      <w:rPr>
        <w:noProof/>
        <w:lang w:val="en-CA" w:eastAsia="en-CA"/>
      </w:rPr>
      <w:pict w14:anchorId="4C0A2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280146" o:spid="_x0000_s2051" type="#_x0000_t75" style="position:absolute;margin-left:0;margin-top:0;width:486pt;height:483.8pt;z-index:-251659264;mso-position-horizontal:center;mso-position-horizontal-relative:margin;mso-position-vertical:center;mso-position-vertical-relative:margin" o:allowincell="f">
          <v:imagedata r:id="rId1" o:title="U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969"/>
    <w:multiLevelType w:val="hybridMultilevel"/>
    <w:tmpl w:val="5E125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8F1C45"/>
    <w:multiLevelType w:val="hybridMultilevel"/>
    <w:tmpl w:val="77568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B38DF"/>
    <w:multiLevelType w:val="hybridMultilevel"/>
    <w:tmpl w:val="273A5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5A3D28"/>
    <w:multiLevelType w:val="hybridMultilevel"/>
    <w:tmpl w:val="B23C4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D07F9E"/>
    <w:multiLevelType w:val="singleLevel"/>
    <w:tmpl w:val="0409000F"/>
    <w:lvl w:ilvl="0">
      <w:start w:val="1"/>
      <w:numFmt w:val="decimal"/>
      <w:lvlText w:val="%1."/>
      <w:lvlJc w:val="left"/>
      <w:pPr>
        <w:tabs>
          <w:tab w:val="num" w:pos="360"/>
        </w:tabs>
        <w:ind w:left="360" w:hanging="360"/>
      </w:pPr>
      <w:rPr>
        <w:rFonts w:hint="default"/>
        <w:b w:val="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9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A5A"/>
    <w:rsid w:val="00004AF6"/>
    <w:rsid w:val="00007617"/>
    <w:rsid w:val="00032FDC"/>
    <w:rsid w:val="00050A70"/>
    <w:rsid w:val="000944DD"/>
    <w:rsid w:val="000C29A8"/>
    <w:rsid w:val="000D50B4"/>
    <w:rsid w:val="000E50DC"/>
    <w:rsid w:val="000F70CE"/>
    <w:rsid w:val="0010531D"/>
    <w:rsid w:val="00131BEF"/>
    <w:rsid w:val="00134BB5"/>
    <w:rsid w:val="00155D64"/>
    <w:rsid w:val="00163EA1"/>
    <w:rsid w:val="001830C3"/>
    <w:rsid w:val="00185D84"/>
    <w:rsid w:val="001B1C21"/>
    <w:rsid w:val="001C2A5A"/>
    <w:rsid w:val="001F0CC1"/>
    <w:rsid w:val="001F668D"/>
    <w:rsid w:val="00202455"/>
    <w:rsid w:val="002067F7"/>
    <w:rsid w:val="00245999"/>
    <w:rsid w:val="00255600"/>
    <w:rsid w:val="00295216"/>
    <w:rsid w:val="002958BD"/>
    <w:rsid w:val="002A1F61"/>
    <w:rsid w:val="002A35F8"/>
    <w:rsid w:val="002A48FD"/>
    <w:rsid w:val="002C685E"/>
    <w:rsid w:val="00307444"/>
    <w:rsid w:val="00317407"/>
    <w:rsid w:val="0032129E"/>
    <w:rsid w:val="00375AD1"/>
    <w:rsid w:val="00383ED7"/>
    <w:rsid w:val="003A3026"/>
    <w:rsid w:val="003B4A30"/>
    <w:rsid w:val="003E014A"/>
    <w:rsid w:val="003E310C"/>
    <w:rsid w:val="003F037F"/>
    <w:rsid w:val="003F41A5"/>
    <w:rsid w:val="004062D4"/>
    <w:rsid w:val="004149DC"/>
    <w:rsid w:val="00431ACD"/>
    <w:rsid w:val="004409B4"/>
    <w:rsid w:val="00443B16"/>
    <w:rsid w:val="00445438"/>
    <w:rsid w:val="00485F20"/>
    <w:rsid w:val="004A72AC"/>
    <w:rsid w:val="00503FF3"/>
    <w:rsid w:val="00507E47"/>
    <w:rsid w:val="00524DC3"/>
    <w:rsid w:val="005555E4"/>
    <w:rsid w:val="00565070"/>
    <w:rsid w:val="005771C6"/>
    <w:rsid w:val="005855D7"/>
    <w:rsid w:val="0059429E"/>
    <w:rsid w:val="005A0518"/>
    <w:rsid w:val="005D08FB"/>
    <w:rsid w:val="005E2CEB"/>
    <w:rsid w:val="005F0FD8"/>
    <w:rsid w:val="00615169"/>
    <w:rsid w:val="006249B1"/>
    <w:rsid w:val="006306BF"/>
    <w:rsid w:val="0063357D"/>
    <w:rsid w:val="00646AA1"/>
    <w:rsid w:val="00653850"/>
    <w:rsid w:val="006668FB"/>
    <w:rsid w:val="00684ABF"/>
    <w:rsid w:val="006A3468"/>
    <w:rsid w:val="006C29EB"/>
    <w:rsid w:val="006E0BD5"/>
    <w:rsid w:val="00701B2D"/>
    <w:rsid w:val="00714A42"/>
    <w:rsid w:val="00736D0A"/>
    <w:rsid w:val="00741720"/>
    <w:rsid w:val="00761217"/>
    <w:rsid w:val="00775590"/>
    <w:rsid w:val="007C4CFB"/>
    <w:rsid w:val="007E6D3E"/>
    <w:rsid w:val="0080411F"/>
    <w:rsid w:val="00823D88"/>
    <w:rsid w:val="00847D17"/>
    <w:rsid w:val="00850A4D"/>
    <w:rsid w:val="00862EE3"/>
    <w:rsid w:val="00880FF9"/>
    <w:rsid w:val="00885739"/>
    <w:rsid w:val="008865AF"/>
    <w:rsid w:val="008955EB"/>
    <w:rsid w:val="00895789"/>
    <w:rsid w:val="008965B2"/>
    <w:rsid w:val="008C2D8F"/>
    <w:rsid w:val="008D3128"/>
    <w:rsid w:val="008D409A"/>
    <w:rsid w:val="008E24E8"/>
    <w:rsid w:val="008E45E6"/>
    <w:rsid w:val="00922B0B"/>
    <w:rsid w:val="0093701E"/>
    <w:rsid w:val="009673BA"/>
    <w:rsid w:val="009E002B"/>
    <w:rsid w:val="009F31BC"/>
    <w:rsid w:val="009F4DC0"/>
    <w:rsid w:val="00A44118"/>
    <w:rsid w:val="00A855B2"/>
    <w:rsid w:val="00AE2033"/>
    <w:rsid w:val="00AF5640"/>
    <w:rsid w:val="00B16261"/>
    <w:rsid w:val="00B42B48"/>
    <w:rsid w:val="00B565FF"/>
    <w:rsid w:val="00B74A52"/>
    <w:rsid w:val="00BD4035"/>
    <w:rsid w:val="00BF0B43"/>
    <w:rsid w:val="00C47698"/>
    <w:rsid w:val="00C50EC0"/>
    <w:rsid w:val="00C7138D"/>
    <w:rsid w:val="00C75E51"/>
    <w:rsid w:val="00C82AB5"/>
    <w:rsid w:val="00CD2415"/>
    <w:rsid w:val="00D00EB0"/>
    <w:rsid w:val="00D0645B"/>
    <w:rsid w:val="00D42205"/>
    <w:rsid w:val="00D6229D"/>
    <w:rsid w:val="00D77120"/>
    <w:rsid w:val="00D7713F"/>
    <w:rsid w:val="00DE2E65"/>
    <w:rsid w:val="00DF089D"/>
    <w:rsid w:val="00DF17C3"/>
    <w:rsid w:val="00E34084"/>
    <w:rsid w:val="00E627CD"/>
    <w:rsid w:val="00E75F32"/>
    <w:rsid w:val="00E91AE2"/>
    <w:rsid w:val="00EB4D7B"/>
    <w:rsid w:val="00EC48D0"/>
    <w:rsid w:val="00EC5440"/>
    <w:rsid w:val="00ED584C"/>
    <w:rsid w:val="00ED6B51"/>
    <w:rsid w:val="00F3287A"/>
    <w:rsid w:val="00F36FD6"/>
    <w:rsid w:val="00F54B17"/>
    <w:rsid w:val="00F80A0D"/>
    <w:rsid w:val="00F81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0C9CA8E"/>
  <w15:docId w15:val="{7D3B8188-A826-4009-831F-5D9CDA94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CA"/>
    </w:rPr>
  </w:style>
  <w:style w:type="paragraph" w:styleId="Heading1">
    <w:name w:val="heading 1"/>
    <w:basedOn w:val="Normal"/>
    <w:next w:val="Normal"/>
    <w:qFormat/>
    <w:pPr>
      <w:keepNext/>
      <w:jc w:val="center"/>
      <w:outlineLvl w:val="0"/>
    </w:pPr>
    <w:rPr>
      <w:rFonts w:ascii="Jester" w:eastAsia="SimSun" w:hAnsi="Jester"/>
      <w:b/>
      <w:bCs/>
      <w:color w:val="0000FF"/>
      <w:sz w:val="18"/>
      <w:szCs w:val="16"/>
      <w:lang w:val="en-US" w:eastAsia="zh-CN"/>
    </w:rPr>
  </w:style>
  <w:style w:type="paragraph" w:styleId="Heading2">
    <w:name w:val="heading 2"/>
    <w:basedOn w:val="Normal"/>
    <w:next w:val="Normal"/>
    <w:qFormat/>
    <w:pPr>
      <w:keepNext/>
      <w:ind w:right="-714"/>
      <w:outlineLvl w:val="1"/>
    </w:pPr>
    <w:rPr>
      <w:rFonts w:ascii="Jester" w:eastAsia="SimSun" w:hAnsi="Jester"/>
      <w:b/>
      <w:bCs/>
      <w:color w:val="0000FF"/>
      <w:sz w:val="68"/>
      <w:szCs w:val="68"/>
      <w:lang w:val="en-US" w:eastAsia="zh-CN"/>
    </w:rPr>
  </w:style>
  <w:style w:type="paragraph" w:styleId="Heading3">
    <w:name w:val="heading 3"/>
    <w:basedOn w:val="Normal"/>
    <w:next w:val="Normal"/>
    <w:qFormat/>
    <w:pPr>
      <w:keepNex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eastAsia="SimSun"/>
      <w:lang w:val="en-US" w:eastAsia="zh-CN"/>
    </w:rPr>
  </w:style>
  <w:style w:type="paragraph" w:styleId="Footer">
    <w:name w:val="footer"/>
    <w:basedOn w:val="Normal"/>
    <w:semiHidden/>
    <w:pPr>
      <w:tabs>
        <w:tab w:val="center" w:pos="4320"/>
        <w:tab w:val="right" w:pos="8640"/>
      </w:tabs>
    </w:pPr>
    <w:rPr>
      <w:rFonts w:eastAsia="SimSun"/>
      <w:lang w:val="en-US" w:eastAsia="zh-CN"/>
    </w:rPr>
  </w:style>
  <w:style w:type="paragraph" w:styleId="Title">
    <w:name w:val="Title"/>
    <w:basedOn w:val="Normal"/>
    <w:qFormat/>
    <w:pPr>
      <w:jc w:val="center"/>
    </w:pPr>
    <w:rPr>
      <w:rFonts w:ascii="Jester" w:hAnsi="Jester"/>
      <w:sz w:val="36"/>
    </w:rPr>
  </w:style>
  <w:style w:type="character" w:styleId="Hyperlink">
    <w:name w:val="Hyperlink"/>
    <w:basedOn w:val="DefaultParagraphFont"/>
    <w:semiHidden/>
    <w:rPr>
      <w:color w:val="0000FF"/>
      <w:u w:val="single"/>
    </w:rPr>
  </w:style>
  <w:style w:type="character" w:styleId="Strong">
    <w:name w:val="Strong"/>
    <w:basedOn w:val="DefaultParagraphFont"/>
    <w:uiPriority w:val="22"/>
    <w:qFormat/>
    <w:rsid w:val="002067F7"/>
    <w:rPr>
      <w:b/>
      <w:bCs/>
    </w:rPr>
  </w:style>
  <w:style w:type="table" w:styleId="TableGrid">
    <w:name w:val="Table Grid"/>
    <w:basedOn w:val="TableNormal"/>
    <w:uiPriority w:val="59"/>
    <w:rsid w:val="00880F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34BB5"/>
    <w:rPr>
      <w:rFonts w:ascii="Tahoma" w:hAnsi="Tahoma" w:cs="Tahoma"/>
      <w:sz w:val="16"/>
      <w:szCs w:val="16"/>
    </w:rPr>
  </w:style>
  <w:style w:type="character" w:customStyle="1" w:styleId="BalloonTextChar">
    <w:name w:val="Balloon Text Char"/>
    <w:basedOn w:val="DefaultParagraphFont"/>
    <w:link w:val="BalloonText"/>
    <w:uiPriority w:val="99"/>
    <w:semiHidden/>
    <w:rsid w:val="00134BB5"/>
    <w:rPr>
      <w:rFonts w:ascii="Tahoma" w:hAnsi="Tahoma" w:cs="Tahoma"/>
      <w:sz w:val="16"/>
      <w:szCs w:val="16"/>
      <w:lang w:eastAsia="en-US"/>
    </w:rPr>
  </w:style>
  <w:style w:type="character" w:customStyle="1" w:styleId="xrtc">
    <w:name w:val="xr_tc"/>
    <w:basedOn w:val="DefaultParagraphFont"/>
    <w:rsid w:val="00202455"/>
  </w:style>
  <w:style w:type="character" w:customStyle="1" w:styleId="xrs49">
    <w:name w:val="xr_s49"/>
    <w:basedOn w:val="DefaultParagraphFont"/>
    <w:rsid w:val="00EC5440"/>
  </w:style>
  <w:style w:type="paragraph" w:customStyle="1" w:styleId="Default">
    <w:name w:val="Default"/>
    <w:rsid w:val="00C50EC0"/>
    <w:pPr>
      <w:autoSpaceDE w:val="0"/>
      <w:autoSpaceDN w:val="0"/>
      <w:adjustRightInd w:val="0"/>
    </w:pPr>
    <w:rPr>
      <w:rFonts w:ascii="Calibri" w:hAnsi="Calibri" w:cs="Calibri"/>
      <w:color w:val="000000"/>
      <w:sz w:val="24"/>
      <w:szCs w:val="24"/>
    </w:rPr>
  </w:style>
  <w:style w:type="paragraph" w:styleId="NormalWeb">
    <w:name w:val="Normal (Web)"/>
    <w:basedOn w:val="Normal"/>
    <w:rsid w:val="00C50EC0"/>
    <w:pPr>
      <w:spacing w:before="100" w:beforeAutospacing="1" w:after="100" w:afterAutospacing="1"/>
    </w:pPr>
    <w:rPr>
      <w:lang w:val="en-US"/>
    </w:rPr>
  </w:style>
  <w:style w:type="paragraph" w:styleId="HTMLPreformatted">
    <w:name w:val="HTML Preformatted"/>
    <w:basedOn w:val="Normal"/>
    <w:link w:val="HTMLPreformattedChar"/>
    <w:uiPriority w:val="99"/>
    <w:semiHidden/>
    <w:unhideWhenUsed/>
    <w:rsid w:val="006306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US"/>
    </w:rPr>
  </w:style>
  <w:style w:type="character" w:customStyle="1" w:styleId="HTMLPreformattedChar">
    <w:name w:val="HTML Preformatted Char"/>
    <w:basedOn w:val="DefaultParagraphFont"/>
    <w:link w:val="HTMLPreformatted"/>
    <w:uiPriority w:val="99"/>
    <w:semiHidden/>
    <w:rsid w:val="006306BF"/>
    <w:rPr>
      <w:rFonts w:ascii="Courier" w:hAnsi="Courier" w:cs="Courier"/>
    </w:rPr>
  </w:style>
  <w:style w:type="character" w:customStyle="1" w:styleId="xbe">
    <w:name w:val="_xbe"/>
    <w:basedOn w:val="DefaultParagraphFont"/>
    <w:rsid w:val="005555E4"/>
  </w:style>
  <w:style w:type="character" w:customStyle="1" w:styleId="Mention1">
    <w:name w:val="Mention1"/>
    <w:basedOn w:val="DefaultParagraphFont"/>
    <w:uiPriority w:val="99"/>
    <w:semiHidden/>
    <w:unhideWhenUsed/>
    <w:rsid w:val="0025560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5034">
      <w:bodyDiv w:val="1"/>
      <w:marLeft w:val="0"/>
      <w:marRight w:val="0"/>
      <w:marTop w:val="0"/>
      <w:marBottom w:val="0"/>
      <w:divBdr>
        <w:top w:val="none" w:sz="0" w:space="0" w:color="auto"/>
        <w:left w:val="none" w:sz="0" w:space="0" w:color="auto"/>
        <w:bottom w:val="none" w:sz="0" w:space="0" w:color="auto"/>
        <w:right w:val="none" w:sz="0" w:space="0" w:color="auto"/>
      </w:divBdr>
    </w:div>
    <w:div w:id="348457489">
      <w:bodyDiv w:val="1"/>
      <w:marLeft w:val="0"/>
      <w:marRight w:val="0"/>
      <w:marTop w:val="0"/>
      <w:marBottom w:val="0"/>
      <w:divBdr>
        <w:top w:val="none" w:sz="0" w:space="0" w:color="auto"/>
        <w:left w:val="none" w:sz="0" w:space="0" w:color="auto"/>
        <w:bottom w:val="none" w:sz="0" w:space="0" w:color="auto"/>
        <w:right w:val="none" w:sz="0" w:space="0" w:color="auto"/>
      </w:divBdr>
    </w:div>
    <w:div w:id="21111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emptvilleyc.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CStaff\Documents\Administration%20and%20Operations\Annual%20General%20Meeting\Blank%20Forms\Letterhead%20Dec%20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Dec 2010</Template>
  <TotalTime>57</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1788</CharactersWithSpaces>
  <SharedDoc>false</SharedDoc>
  <HLinks>
    <vt:vector size="6" baseType="variant">
      <vt:variant>
        <vt:i4>4915287</vt:i4>
      </vt:variant>
      <vt:variant>
        <vt:i4>0</vt:i4>
      </vt:variant>
      <vt:variant>
        <vt:i4>0</vt:i4>
      </vt:variant>
      <vt:variant>
        <vt:i4>5</vt:i4>
      </vt:variant>
      <vt:variant>
        <vt:lpwstr>http://www.kemptvilleyc.com/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KYC Staff</dc:creator>
  <cp:lastModifiedBy>Sarah Spear</cp:lastModifiedBy>
  <cp:revision>3</cp:revision>
  <cp:lastPrinted>2019-05-28T18:33:00Z</cp:lastPrinted>
  <dcterms:created xsi:type="dcterms:W3CDTF">2019-05-28T17:37:00Z</dcterms:created>
  <dcterms:modified xsi:type="dcterms:W3CDTF">2019-05-28T18:34:00Z</dcterms:modified>
</cp:coreProperties>
</file>